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5" w:rsidRDefault="006E13D5"/>
    <w:p w:rsidR="006E13D5" w:rsidRDefault="006E13D5">
      <w:r>
        <w:rPr>
          <w:noProof/>
        </w:rPr>
        <w:drawing>
          <wp:inline distT="0" distB="0" distL="0" distR="0">
            <wp:extent cx="850900" cy="647736"/>
            <wp:effectExtent l="19050" t="0" r="6350" b="0"/>
            <wp:docPr id="1" name="Picture 0" descr="Bike-to-Work-Logo_no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-to-Work-Logo_no-d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4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016000" cy="621515"/>
            <wp:effectExtent l="19050" t="0" r="0" b="0"/>
            <wp:docPr id="2" name="Picture 1" descr="HPWC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WC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538" cy="62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BD" w:rsidRDefault="006E13D5">
      <w:r>
        <w:t xml:space="preserve">Join other bike commuters and bike enthusiasts Friday, May 16, 2014 from </w:t>
      </w:r>
      <w:r>
        <w:rPr>
          <w:rStyle w:val="Strong"/>
        </w:rPr>
        <w:t xml:space="preserve">6:00am-8:00am at the Train Depot in West Bend (200 Wisconsin St.). This is along the </w:t>
      </w:r>
      <w:proofErr w:type="spellStart"/>
      <w:r>
        <w:rPr>
          <w:rStyle w:val="Strong"/>
        </w:rPr>
        <w:t>Eisenbahn</w:t>
      </w:r>
      <w:proofErr w:type="spellEnd"/>
      <w:r>
        <w:rPr>
          <w:rStyle w:val="Strong"/>
        </w:rPr>
        <w:t xml:space="preserve"> Trail, across from the Museum of Wisconsin Art</w:t>
      </w:r>
      <w:r>
        <w:t>. There will be complementary refreshments and coffee, great raffle prizes including bike gear and a membership to the Kettle Moraine YMCA.</w:t>
      </w:r>
      <w:r>
        <w:br/>
      </w:r>
      <w:r>
        <w:br/>
        <w:t>Free tech support will be available from Mountain Outfitters and Pedal Moraine will be providing a Fix-a-Flat clinic. New this year...A representative from the Wisconsin Bike Fed will be on hand to provide commuters with information on the basics of commuting by bike.</w:t>
      </w:r>
      <w:r>
        <w:br/>
      </w:r>
      <w:r>
        <w:br/>
        <w:t>Find out from your employer if they are participating in the Summer Bike to Work Challenge. Bike to Work Day is the kick off to this challenge.</w:t>
      </w:r>
      <w:r>
        <w:br/>
      </w:r>
      <w:r>
        <w:br/>
        <w:t xml:space="preserve">For any last minute updates please check our </w:t>
      </w:r>
      <w:hyperlink r:id="rId6" w:tgtFrame="_self" w:history="1">
        <w:r>
          <w:rPr>
            <w:rStyle w:val="Hyperlink"/>
            <w:color w:val="EB4102"/>
          </w:rPr>
          <w:t>website</w:t>
        </w:r>
      </w:hyperlink>
      <w:r>
        <w:t xml:space="preserve"> or </w:t>
      </w:r>
      <w:hyperlink r:id="rId7" w:tgtFrame="_self" w:history="1">
        <w:r>
          <w:rPr>
            <w:rStyle w:val="Hyperlink"/>
            <w:color w:val="EB4102"/>
          </w:rPr>
          <w:t>Facebook page</w:t>
        </w:r>
      </w:hyperlink>
      <w:r>
        <w:t>.</w:t>
      </w:r>
      <w:r>
        <w:br/>
      </w:r>
      <w:r>
        <w:br/>
        <w:t>Many thanks to our 2014 sponsors:</w:t>
      </w:r>
      <w:r>
        <w:br/>
      </w:r>
      <w:hyperlink r:id="rId8" w:tgtFrame="_self" w:history="1">
        <w:r>
          <w:rPr>
            <w:rStyle w:val="Hyperlink"/>
            <w:color w:val="EB4102"/>
          </w:rPr>
          <w:t>Dunn Bros. Coffee</w:t>
        </w:r>
      </w:hyperlink>
      <w:r>
        <w:br/>
      </w:r>
      <w:hyperlink r:id="rId9" w:tgtFrame="_self" w:history="1">
        <w:r>
          <w:rPr>
            <w:rStyle w:val="Hyperlink"/>
            <w:color w:val="EB4102"/>
          </w:rPr>
          <w:t>First Weber, Brittany Nigh</w:t>
        </w:r>
      </w:hyperlink>
      <w:r>
        <w:br/>
      </w:r>
      <w:hyperlink r:id="rId10" w:tgtFrame="_self" w:history="1">
        <w:r>
          <w:rPr>
            <w:rStyle w:val="Hyperlink"/>
            <w:color w:val="EB4102"/>
          </w:rPr>
          <w:t>Healthy People Project</w:t>
        </w:r>
      </w:hyperlink>
      <w:r>
        <w:br/>
      </w:r>
      <w:hyperlink r:id="rId11" w:tgtFrame="_self" w:history="1">
        <w:r>
          <w:rPr>
            <w:rStyle w:val="Hyperlink"/>
            <w:color w:val="EB4102"/>
          </w:rPr>
          <w:t>Kettle Moraine YMCA</w:t>
        </w:r>
      </w:hyperlink>
      <w:r>
        <w:br/>
      </w:r>
      <w:hyperlink r:id="rId12" w:tgtFrame="_self" w:history="1">
        <w:r>
          <w:rPr>
            <w:rStyle w:val="Hyperlink"/>
            <w:color w:val="EB4102"/>
          </w:rPr>
          <w:t>Kruepke Printing</w:t>
        </w:r>
      </w:hyperlink>
      <w:r>
        <w:br/>
      </w:r>
      <w:hyperlink r:id="rId13" w:tgtFrame="_self" w:history="1">
        <w:r>
          <w:rPr>
            <w:rStyle w:val="Hyperlink"/>
            <w:color w:val="EB4102"/>
          </w:rPr>
          <w:t>Mountain Outfitters</w:t>
        </w:r>
      </w:hyperlink>
      <w:r>
        <w:br/>
      </w:r>
      <w:hyperlink r:id="rId14" w:tgtFrame="_blank" w:history="1">
        <w:r>
          <w:rPr>
            <w:rStyle w:val="Hyperlink"/>
            <w:color w:val="EB4102"/>
          </w:rPr>
          <w:t>Ozaukee Washington Land Trust</w:t>
        </w:r>
      </w:hyperlink>
      <w:r>
        <w:br/>
      </w:r>
      <w:hyperlink r:id="rId15" w:tgtFrame="_self" w:history="1">
        <w:r>
          <w:rPr>
            <w:rStyle w:val="Hyperlink"/>
            <w:color w:val="EB4102"/>
          </w:rPr>
          <w:t>Pedal Moraine</w:t>
        </w:r>
      </w:hyperlink>
      <w:r>
        <w:br/>
      </w:r>
      <w:hyperlink r:id="rId16" w:tgtFrame="_self" w:history="1">
        <w:r>
          <w:rPr>
            <w:rStyle w:val="Hyperlink"/>
            <w:color w:val="EB4102"/>
          </w:rPr>
          <w:t>Visual Graphics</w:t>
        </w:r>
      </w:hyperlink>
      <w:r>
        <w:br/>
      </w:r>
      <w:hyperlink r:id="rId17" w:tgtFrame="_blank" w:history="1">
        <w:r>
          <w:rPr>
            <w:rStyle w:val="Hyperlink"/>
            <w:color w:val="EB4102"/>
          </w:rPr>
          <w:t>Wisconsin Bike Fed</w:t>
        </w:r>
      </w:hyperlink>
    </w:p>
    <w:sectPr w:rsidR="001C1CBD" w:rsidSect="001C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E13D5"/>
    <w:rsid w:val="001C1CBD"/>
    <w:rsid w:val="006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3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3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bend.dunnbros.com/" TargetMode="External"/><Relationship Id="rId13" Type="http://schemas.openxmlformats.org/officeDocument/2006/relationships/hyperlink" Target="http://www.mountainout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Bike-to-Work-West-Bend/143435249160941" TargetMode="External"/><Relationship Id="rId12" Type="http://schemas.openxmlformats.org/officeDocument/2006/relationships/hyperlink" Target="http://www.kruepkeprinting.com/" TargetMode="External"/><Relationship Id="rId17" Type="http://schemas.openxmlformats.org/officeDocument/2006/relationships/hyperlink" Target="http://wisconsinbikef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ages/Visual-Graphics/322262398214" TargetMode="External"/><Relationship Id="rId1" Type="http://schemas.openxmlformats.org/officeDocument/2006/relationships/styles" Target="styles.xml"/><Relationship Id="rId6" Type="http://schemas.openxmlformats.org/officeDocument/2006/relationships/hyperlink" Target="http://bike-to-work.weebly.com" TargetMode="External"/><Relationship Id="rId11" Type="http://schemas.openxmlformats.org/officeDocument/2006/relationships/hyperlink" Target="http://www.kmymca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pedalmoraine.com/" TargetMode="External"/><Relationship Id="rId10" Type="http://schemas.openxmlformats.org/officeDocument/2006/relationships/hyperlink" Target="http://www.hppwc.or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brittanynigh.firstweber.com/" TargetMode="External"/><Relationship Id="rId14" Type="http://schemas.openxmlformats.org/officeDocument/2006/relationships/hyperlink" Target="http://www.ow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2014-03-26T14:41:00Z</dcterms:created>
  <dcterms:modified xsi:type="dcterms:W3CDTF">2014-03-26T14:43:00Z</dcterms:modified>
</cp:coreProperties>
</file>